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27654" w14:textId="77777777" w:rsidR="00341C31" w:rsidRPr="00E03F9C" w:rsidRDefault="008509B5" w:rsidP="00341C31">
      <w:pPr>
        <w:pStyle w:val="Titlu4"/>
        <w:rPr>
          <w:rFonts w:ascii="Times New Roman" w:hAnsi="Times New Roman"/>
          <w:color w:val="000000"/>
          <w:sz w:val="24"/>
          <w:szCs w:val="24"/>
        </w:rPr>
      </w:pPr>
      <w:r w:rsidRPr="00E03F9C">
        <w:rPr>
          <w:rFonts w:ascii="Times New Roman" w:hAnsi="Times New Roman"/>
          <w:color w:val="000000"/>
          <w:sz w:val="24"/>
          <w:szCs w:val="24"/>
        </w:rPr>
        <w:t>Nr</w:t>
      </w:r>
      <w:r w:rsidR="003C4137">
        <w:rPr>
          <w:rFonts w:ascii="Times New Roman" w:hAnsi="Times New Roman"/>
          <w:color w:val="000000"/>
          <w:sz w:val="24"/>
          <w:szCs w:val="24"/>
        </w:rPr>
        <w:t>.</w:t>
      </w:r>
      <w:r w:rsidR="00232184">
        <w:rPr>
          <w:rFonts w:ascii="Times New Roman" w:hAnsi="Times New Roman"/>
          <w:color w:val="000000"/>
          <w:sz w:val="24"/>
          <w:szCs w:val="24"/>
        </w:rPr>
        <w:t xml:space="preserve"> </w:t>
      </w:r>
      <w:r w:rsidR="003C4137">
        <w:rPr>
          <w:rFonts w:ascii="Times New Roman" w:hAnsi="Times New Roman"/>
          <w:color w:val="000000"/>
          <w:sz w:val="24"/>
          <w:szCs w:val="24"/>
        </w:rPr>
        <w:t xml:space="preserve"> din </w:t>
      </w:r>
    </w:p>
    <w:p w14:paraId="79A27655" w14:textId="77777777" w:rsidR="001B05BD" w:rsidRPr="00E03F9C" w:rsidRDefault="006D6CB1" w:rsidP="001B05BD">
      <w:pPr>
        <w:pStyle w:val="Titlu4"/>
        <w:jc w:val="center"/>
        <w:rPr>
          <w:rFonts w:ascii="Times New Roman" w:hAnsi="Times New Roman"/>
          <w:color w:val="000000"/>
          <w:sz w:val="24"/>
          <w:szCs w:val="24"/>
        </w:rPr>
      </w:pP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t xml:space="preserve">          P R I M A R</w:t>
      </w:r>
    </w:p>
    <w:p w14:paraId="79A27656" w14:textId="77777777" w:rsidR="006D6CB1" w:rsidRPr="00E03F9C" w:rsidRDefault="006D6CB1" w:rsidP="006D6CB1">
      <w:r w:rsidRPr="00E03F9C">
        <w:tab/>
      </w:r>
      <w:r w:rsidRPr="00E03F9C">
        <w:tab/>
      </w:r>
      <w:r w:rsidRPr="00E03F9C">
        <w:tab/>
      </w:r>
      <w:r w:rsidRPr="00E03F9C">
        <w:tab/>
      </w:r>
      <w:r w:rsidRPr="00E03F9C">
        <w:tab/>
      </w:r>
      <w:r w:rsidRPr="00E03F9C">
        <w:tab/>
      </w:r>
      <w:r w:rsidRPr="00E03F9C">
        <w:tab/>
      </w:r>
      <w:r w:rsidRPr="00E03F9C">
        <w:tab/>
      </w:r>
      <w:r w:rsidRPr="00E03F9C">
        <w:tab/>
        <w:t>MORAR COSTAN</w:t>
      </w:r>
    </w:p>
    <w:p w14:paraId="79A27657" w14:textId="77777777" w:rsidR="001B05BD" w:rsidRPr="00E03F9C" w:rsidRDefault="001B05BD" w:rsidP="001B05BD">
      <w:pPr>
        <w:pStyle w:val="Titlu4"/>
        <w:jc w:val="center"/>
        <w:rPr>
          <w:rFonts w:ascii="Times New Roman" w:hAnsi="Times New Roman"/>
          <w:color w:val="000000"/>
          <w:sz w:val="24"/>
          <w:szCs w:val="24"/>
        </w:rPr>
      </w:pPr>
    </w:p>
    <w:p w14:paraId="79A27658" w14:textId="77777777" w:rsidR="001B05BD" w:rsidRPr="00E03F9C" w:rsidRDefault="00EC01E2" w:rsidP="001B05BD">
      <w:pPr>
        <w:pStyle w:val="Titlu4"/>
        <w:jc w:val="center"/>
        <w:rPr>
          <w:rFonts w:ascii="Times New Roman" w:eastAsia="Microsoft Yi Baiti" w:hAnsi="Times New Roman"/>
          <w:color w:val="000000"/>
          <w:sz w:val="24"/>
          <w:szCs w:val="24"/>
        </w:rPr>
      </w:pPr>
      <w:r>
        <w:rPr>
          <w:rFonts w:ascii="Times New Roman" w:eastAsia="Microsoft Yi Baiti" w:hAnsi="Times New Roman"/>
          <w:color w:val="000000"/>
          <w:sz w:val="24"/>
          <w:szCs w:val="24"/>
        </w:rPr>
        <w:t>RAPORT DE SPECIALITATE</w:t>
      </w:r>
    </w:p>
    <w:p w14:paraId="79A27659" w14:textId="7D178ED6" w:rsidR="009C62A2" w:rsidRPr="00E03F9C" w:rsidRDefault="009C62A2" w:rsidP="009C62A2">
      <w:pPr>
        <w:jc w:val="center"/>
        <w:rPr>
          <w:b/>
        </w:rPr>
      </w:pPr>
      <w:r w:rsidRPr="00E03F9C">
        <w:rPr>
          <w:b/>
        </w:rPr>
        <w:t xml:space="preserve">Privind </w:t>
      </w:r>
      <w:sdt>
        <w:sdtPr>
          <w:rPr>
            <w:b/>
          </w:rPr>
          <w:alias w:val="Nume proiect HCL"/>
          <w:tag w:val="Nume_x0020_proiect_x0020_HCL"/>
          <w:id w:val="-1234615084"/>
          <w:placeholder>
            <w:docPart w:val="E98968DDDE2444058CB6A1621A29865C"/>
          </w:placeholde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Nume_x0020_proiect_x0020_HCL[1]" w:storeItemID="{8323B82D-1B26-45A3-A4BA-2D53DD860098}"/>
          <w:text/>
        </w:sdtPr>
        <w:sdtEndPr/>
        <w:sdtContent>
          <w:r w:rsidR="006A50A0">
            <w:rPr>
              <w:b/>
            </w:rPr>
            <w:t xml:space="preserve"> darea în administrarea unităților de învățământ preuniversitar, a bunurilor imobile, proprietate publică a Municipiului Dej, în care își desfășoară activitatea unitățile de învățământ preuniversitar </w:t>
          </w:r>
        </w:sdtContent>
      </w:sdt>
    </w:p>
    <w:p w14:paraId="79A2765A" w14:textId="77777777" w:rsidR="009C62A2" w:rsidRDefault="009C62A2" w:rsidP="009C62A2">
      <w:pPr>
        <w:jc w:val="center"/>
        <w:rPr>
          <w:rFonts w:eastAsia="Microsoft Yi Baiti"/>
        </w:rPr>
      </w:pPr>
    </w:p>
    <w:p w14:paraId="79A2765B" w14:textId="77777777" w:rsidR="00795B8E" w:rsidRPr="00E03F9C" w:rsidRDefault="00795B8E" w:rsidP="009C62A2">
      <w:pPr>
        <w:jc w:val="center"/>
        <w:rPr>
          <w:rFonts w:eastAsia="Microsoft Yi Baiti"/>
        </w:rPr>
      </w:pPr>
    </w:p>
    <w:p w14:paraId="79A2765C" w14:textId="77777777" w:rsidR="001B05BD" w:rsidRPr="00E03F9C" w:rsidRDefault="001B05BD" w:rsidP="001B05BD">
      <w:pPr>
        <w:jc w:val="both"/>
      </w:pPr>
    </w:p>
    <w:p w14:paraId="79CE5785" w14:textId="77777777" w:rsidR="007D22A9" w:rsidRPr="007D22A9" w:rsidRDefault="007D22A9" w:rsidP="007D22A9">
      <w:pPr>
        <w:ind w:firstLine="708"/>
        <w:jc w:val="both"/>
        <w:rPr>
          <w:color w:val="000000"/>
        </w:rPr>
      </w:pPr>
      <w:proofErr w:type="spellStart"/>
      <w:r w:rsidRPr="007D22A9">
        <w:rPr>
          <w:color w:val="000000"/>
        </w:rPr>
        <w:t>Luand</w:t>
      </w:r>
      <w:proofErr w:type="spellEnd"/>
      <w:r w:rsidRPr="007D22A9">
        <w:rPr>
          <w:color w:val="000000"/>
        </w:rPr>
        <w:t xml:space="preserve"> in considerare:</w:t>
      </w:r>
    </w:p>
    <w:p w14:paraId="7C008219" w14:textId="77777777" w:rsidR="007D22A9" w:rsidRPr="007D22A9" w:rsidRDefault="007D22A9" w:rsidP="007D22A9">
      <w:pPr>
        <w:jc w:val="both"/>
        <w:rPr>
          <w:color w:val="000000"/>
        </w:rPr>
      </w:pPr>
      <w:r w:rsidRPr="007D22A9">
        <w:rPr>
          <w:color w:val="000000"/>
        </w:rPr>
        <w:t xml:space="preserve">- prevederile art.123 alin.(1) din Legea 215/2001 a administrației publice locale, republicata, potrivit </w:t>
      </w:r>
      <w:proofErr w:type="spellStart"/>
      <w:r w:rsidRPr="007D22A9">
        <w:rPr>
          <w:color w:val="000000"/>
        </w:rPr>
        <w:t>carora</w:t>
      </w:r>
      <w:proofErr w:type="spellEnd"/>
      <w:r w:rsidRPr="007D22A9">
        <w:rPr>
          <w:color w:val="000000"/>
        </w:rPr>
        <w:t>:" Consiliile locale si consiliile județene hotărăsc ca bunurile ce aparțin domeniului public sau privat, de interes local sau județean, după caz, sa fie date in administrarea regiilor autonome si instituțiilor publice, sa fie concesionate sau închiriate."</w:t>
      </w:r>
    </w:p>
    <w:p w14:paraId="3A8BF1CB" w14:textId="77777777" w:rsidR="007D22A9" w:rsidRPr="007D22A9" w:rsidRDefault="007D22A9" w:rsidP="007D22A9">
      <w:pPr>
        <w:jc w:val="both"/>
        <w:rPr>
          <w:color w:val="000000"/>
        </w:rPr>
      </w:pPr>
      <w:r w:rsidRPr="007D22A9">
        <w:rPr>
          <w:color w:val="000000"/>
        </w:rPr>
        <w:t xml:space="preserve">-prevederile art.868 alin.(1) din Codul Civil ce reglementează ca norma generala exercitarea dreptului de administrare asupra </w:t>
      </w:r>
      <w:proofErr w:type="spellStart"/>
      <w:r w:rsidRPr="007D22A9">
        <w:rPr>
          <w:color w:val="000000"/>
        </w:rPr>
        <w:t>proprietatii</w:t>
      </w:r>
      <w:proofErr w:type="spellEnd"/>
      <w:r w:rsidRPr="007D22A9">
        <w:rPr>
          <w:color w:val="000000"/>
        </w:rPr>
        <w:t xml:space="preserve"> publice a </w:t>
      </w:r>
      <w:proofErr w:type="spellStart"/>
      <w:r w:rsidRPr="007D22A9">
        <w:rPr>
          <w:color w:val="000000"/>
        </w:rPr>
        <w:t>unitatii</w:t>
      </w:r>
      <w:proofErr w:type="spellEnd"/>
      <w:r w:rsidRPr="007D22A9">
        <w:rPr>
          <w:color w:val="000000"/>
        </w:rPr>
        <w:t xml:space="preserve"> administrativ-teritoriale:</w:t>
      </w:r>
    </w:p>
    <w:p w14:paraId="25C7C433" w14:textId="77777777" w:rsidR="007D22A9" w:rsidRPr="007D22A9" w:rsidRDefault="007D22A9" w:rsidP="007D22A9">
      <w:pPr>
        <w:jc w:val="both"/>
        <w:rPr>
          <w:color w:val="000000"/>
        </w:rPr>
      </w:pPr>
      <w:r w:rsidRPr="007D22A9">
        <w:rPr>
          <w:color w:val="000000"/>
        </w:rPr>
        <w:t xml:space="preserve">ʺ(1) Dreptul de administrare aparține regiilor autonome sau, după caz, </w:t>
      </w:r>
      <w:proofErr w:type="spellStart"/>
      <w:r w:rsidRPr="007D22A9">
        <w:rPr>
          <w:color w:val="000000"/>
        </w:rPr>
        <w:t>autoritatilor</w:t>
      </w:r>
      <w:proofErr w:type="spellEnd"/>
      <w:r w:rsidRPr="007D22A9">
        <w:rPr>
          <w:color w:val="000000"/>
        </w:rPr>
        <w:t xml:space="preserve"> administrației publice centrale sau locale si altor instituții publice de interes National, județean ori local.ʺ </w:t>
      </w:r>
    </w:p>
    <w:p w14:paraId="7BBEAEFE" w14:textId="77777777" w:rsidR="007D22A9" w:rsidRPr="007D22A9" w:rsidRDefault="007D22A9" w:rsidP="007D22A9">
      <w:pPr>
        <w:jc w:val="both"/>
        <w:rPr>
          <w:color w:val="000000"/>
        </w:rPr>
      </w:pPr>
      <w:r w:rsidRPr="007D22A9">
        <w:rPr>
          <w:color w:val="000000"/>
        </w:rPr>
        <w:t xml:space="preserve">-prevederile art.112 alin.(1) si (2) din Legea nr.1/2011 a educației naționale, actualizata, potrivit </w:t>
      </w:r>
      <w:proofErr w:type="spellStart"/>
      <w:r w:rsidRPr="007D22A9">
        <w:rPr>
          <w:color w:val="000000"/>
        </w:rPr>
        <w:t>carora</w:t>
      </w:r>
      <w:proofErr w:type="spellEnd"/>
      <w:r w:rsidRPr="007D22A9">
        <w:rPr>
          <w:color w:val="000000"/>
        </w:rPr>
        <w:t>:</w:t>
      </w:r>
    </w:p>
    <w:p w14:paraId="5D4C37A3" w14:textId="77777777" w:rsidR="007D22A9" w:rsidRPr="007D22A9" w:rsidRDefault="007D22A9" w:rsidP="007D22A9">
      <w:pPr>
        <w:jc w:val="both"/>
        <w:rPr>
          <w:color w:val="000000"/>
        </w:rPr>
      </w:pPr>
      <w:r w:rsidRPr="007D22A9">
        <w:rPr>
          <w:color w:val="000000"/>
        </w:rPr>
        <w:t xml:space="preserve">ʺ Unitățile de </w:t>
      </w:r>
      <w:proofErr w:type="spellStart"/>
      <w:r w:rsidRPr="007D22A9">
        <w:rPr>
          <w:color w:val="000000"/>
        </w:rPr>
        <w:t>invatamant</w:t>
      </w:r>
      <w:proofErr w:type="spellEnd"/>
      <w:r w:rsidRPr="007D22A9">
        <w:rPr>
          <w:color w:val="000000"/>
        </w:rPr>
        <w:t xml:space="preserve"> de stat pot </w:t>
      </w:r>
      <w:proofErr w:type="spellStart"/>
      <w:r w:rsidRPr="007D22A9">
        <w:rPr>
          <w:color w:val="000000"/>
        </w:rPr>
        <w:t>detine</w:t>
      </w:r>
      <w:proofErr w:type="spellEnd"/>
      <w:r w:rsidRPr="007D22A9">
        <w:rPr>
          <w:color w:val="000000"/>
        </w:rPr>
        <w:t xml:space="preserve"> in administrare bunuri proprietate publica, cele de </w:t>
      </w:r>
      <w:proofErr w:type="spellStart"/>
      <w:r w:rsidRPr="007D22A9">
        <w:rPr>
          <w:color w:val="000000"/>
        </w:rPr>
        <w:t>invatamant</w:t>
      </w:r>
      <w:proofErr w:type="spellEnd"/>
      <w:r w:rsidRPr="007D22A9">
        <w:rPr>
          <w:color w:val="000000"/>
        </w:rPr>
        <w:t xml:space="preserve"> particular au drept fundament proprietatea privata, iar cele de </w:t>
      </w:r>
      <w:proofErr w:type="spellStart"/>
      <w:r w:rsidRPr="007D22A9">
        <w:rPr>
          <w:color w:val="000000"/>
        </w:rPr>
        <w:t>invatamant</w:t>
      </w:r>
      <w:proofErr w:type="spellEnd"/>
      <w:r w:rsidRPr="007D22A9">
        <w:rPr>
          <w:color w:val="000000"/>
        </w:rPr>
        <w:t xml:space="preserve"> confesional </w:t>
      </w:r>
      <w:proofErr w:type="spellStart"/>
      <w:r w:rsidRPr="007D22A9">
        <w:rPr>
          <w:color w:val="000000"/>
        </w:rPr>
        <w:t>apartin</w:t>
      </w:r>
      <w:proofErr w:type="spellEnd"/>
      <w:r w:rsidRPr="007D22A9">
        <w:rPr>
          <w:color w:val="000000"/>
        </w:rPr>
        <w:t xml:space="preserve">, in </w:t>
      </w:r>
      <w:proofErr w:type="spellStart"/>
      <w:r w:rsidRPr="007D22A9">
        <w:rPr>
          <w:color w:val="000000"/>
        </w:rPr>
        <w:t>functie</w:t>
      </w:r>
      <w:proofErr w:type="spellEnd"/>
      <w:r w:rsidRPr="007D22A9">
        <w:rPr>
          <w:color w:val="000000"/>
        </w:rPr>
        <w:t xml:space="preserve"> de entitatea care le-a </w:t>
      </w:r>
      <w:proofErr w:type="spellStart"/>
      <w:r w:rsidRPr="007D22A9">
        <w:rPr>
          <w:color w:val="000000"/>
        </w:rPr>
        <w:t>infiintat</w:t>
      </w:r>
      <w:proofErr w:type="spellEnd"/>
      <w:r w:rsidRPr="007D22A9">
        <w:rPr>
          <w:color w:val="000000"/>
        </w:rPr>
        <w:t>, uneia dintre cele doua forme de proprietate.</w:t>
      </w:r>
    </w:p>
    <w:p w14:paraId="4FFF61AC" w14:textId="77777777" w:rsidR="007D22A9" w:rsidRPr="007D22A9" w:rsidRDefault="007D22A9" w:rsidP="007D22A9">
      <w:pPr>
        <w:jc w:val="both"/>
        <w:rPr>
          <w:color w:val="000000"/>
        </w:rPr>
      </w:pPr>
      <w:r w:rsidRPr="007D22A9">
        <w:rPr>
          <w:color w:val="000000"/>
        </w:rPr>
        <w:t xml:space="preserve">Terenurile si clădirile </w:t>
      </w:r>
      <w:proofErr w:type="spellStart"/>
      <w:r w:rsidRPr="007D22A9">
        <w:rPr>
          <w:color w:val="000000"/>
        </w:rPr>
        <w:t>unitatilor</w:t>
      </w:r>
      <w:proofErr w:type="spellEnd"/>
      <w:r w:rsidRPr="007D22A9">
        <w:rPr>
          <w:color w:val="000000"/>
        </w:rPr>
        <w:t xml:space="preserve"> de </w:t>
      </w:r>
      <w:proofErr w:type="spellStart"/>
      <w:r w:rsidRPr="007D22A9">
        <w:rPr>
          <w:color w:val="000000"/>
        </w:rPr>
        <w:t>educatie</w:t>
      </w:r>
      <w:proofErr w:type="spellEnd"/>
      <w:r w:rsidRPr="007D22A9">
        <w:rPr>
          <w:color w:val="000000"/>
        </w:rPr>
        <w:t xml:space="preserve"> timpurie, de </w:t>
      </w:r>
      <w:proofErr w:type="spellStart"/>
      <w:r w:rsidRPr="007D22A9">
        <w:rPr>
          <w:color w:val="000000"/>
        </w:rPr>
        <w:t>invatamant</w:t>
      </w:r>
      <w:proofErr w:type="spellEnd"/>
      <w:r w:rsidRPr="007D22A9">
        <w:rPr>
          <w:color w:val="000000"/>
        </w:rPr>
        <w:t xml:space="preserve"> </w:t>
      </w:r>
      <w:proofErr w:type="spellStart"/>
      <w:r w:rsidRPr="007D22A9">
        <w:rPr>
          <w:color w:val="000000"/>
        </w:rPr>
        <w:t>prescolar</w:t>
      </w:r>
      <w:proofErr w:type="spellEnd"/>
      <w:r w:rsidRPr="007D22A9">
        <w:rPr>
          <w:color w:val="000000"/>
        </w:rPr>
        <w:t xml:space="preserve">, </w:t>
      </w:r>
      <w:proofErr w:type="spellStart"/>
      <w:r w:rsidRPr="007D22A9">
        <w:rPr>
          <w:color w:val="000000"/>
        </w:rPr>
        <w:t>scolilor</w:t>
      </w:r>
      <w:proofErr w:type="spellEnd"/>
      <w:r w:rsidRPr="007D22A9">
        <w:rPr>
          <w:color w:val="000000"/>
        </w:rPr>
        <w:t xml:space="preserve"> primare, gimnaziale si liceale, inclusiv ale celorlalte niveluri de </w:t>
      </w:r>
      <w:proofErr w:type="spellStart"/>
      <w:r w:rsidRPr="007D22A9">
        <w:rPr>
          <w:color w:val="000000"/>
        </w:rPr>
        <w:t>invatamant</w:t>
      </w:r>
      <w:proofErr w:type="spellEnd"/>
      <w:r w:rsidRPr="007D22A9">
        <w:rPr>
          <w:color w:val="000000"/>
        </w:rPr>
        <w:t xml:space="preserve"> din cadrul acestora, </w:t>
      </w:r>
      <w:proofErr w:type="spellStart"/>
      <w:r w:rsidRPr="007D22A9">
        <w:rPr>
          <w:color w:val="000000"/>
        </w:rPr>
        <w:t>infiintate</w:t>
      </w:r>
      <w:proofErr w:type="spellEnd"/>
      <w:r w:rsidRPr="007D22A9">
        <w:rPr>
          <w:color w:val="000000"/>
        </w:rPr>
        <w:t xml:space="preserve"> de stat, fac parte din domeniul public local si sunt administrate de </w:t>
      </w:r>
      <w:proofErr w:type="spellStart"/>
      <w:r w:rsidRPr="007D22A9">
        <w:rPr>
          <w:color w:val="000000"/>
        </w:rPr>
        <w:t>catre</w:t>
      </w:r>
      <w:proofErr w:type="spellEnd"/>
      <w:r w:rsidRPr="007D22A9">
        <w:rPr>
          <w:color w:val="000000"/>
        </w:rPr>
        <w:t xml:space="preserve"> consiliile locale.</w:t>
      </w:r>
    </w:p>
    <w:p w14:paraId="1352EE2F" w14:textId="77777777" w:rsidR="007D22A9" w:rsidRPr="007D22A9" w:rsidRDefault="007D22A9" w:rsidP="007D22A9">
      <w:pPr>
        <w:jc w:val="both"/>
        <w:rPr>
          <w:color w:val="000000"/>
        </w:rPr>
      </w:pPr>
      <w:r w:rsidRPr="007D22A9">
        <w:rPr>
          <w:color w:val="000000"/>
        </w:rPr>
        <w:t xml:space="preserve">Compartimentul patrimoniu public si privat propune spre aprobare Consiliului Local darea în administrare  a  spatiilor ce  fac obiectul de </w:t>
      </w:r>
      <w:proofErr w:type="spellStart"/>
      <w:r w:rsidRPr="007D22A9">
        <w:rPr>
          <w:color w:val="000000"/>
        </w:rPr>
        <w:t>desfasurare</w:t>
      </w:r>
      <w:proofErr w:type="spellEnd"/>
      <w:r w:rsidRPr="007D22A9">
        <w:rPr>
          <w:color w:val="000000"/>
        </w:rPr>
        <w:t xml:space="preserve"> a </w:t>
      </w:r>
      <w:proofErr w:type="spellStart"/>
      <w:r w:rsidRPr="007D22A9">
        <w:rPr>
          <w:color w:val="000000"/>
        </w:rPr>
        <w:t>activitatiilor</w:t>
      </w:r>
      <w:proofErr w:type="spellEnd"/>
      <w:r w:rsidRPr="007D22A9">
        <w:rPr>
          <w:color w:val="000000"/>
        </w:rPr>
        <w:t xml:space="preserve">  </w:t>
      </w:r>
      <w:proofErr w:type="spellStart"/>
      <w:r w:rsidRPr="007D22A9">
        <w:rPr>
          <w:color w:val="000000"/>
        </w:rPr>
        <w:t>unitatiilor</w:t>
      </w:r>
      <w:proofErr w:type="spellEnd"/>
      <w:r w:rsidRPr="007D22A9">
        <w:rPr>
          <w:color w:val="000000"/>
        </w:rPr>
        <w:t xml:space="preserve"> de </w:t>
      </w:r>
      <w:proofErr w:type="spellStart"/>
      <w:r w:rsidRPr="007D22A9">
        <w:rPr>
          <w:color w:val="000000"/>
        </w:rPr>
        <w:t>invatamant</w:t>
      </w:r>
      <w:proofErr w:type="spellEnd"/>
      <w:r w:rsidRPr="007D22A9">
        <w:rPr>
          <w:color w:val="000000"/>
        </w:rPr>
        <w:t xml:space="preserve"> preuniversitar si a  bunurilor imobile ale acestora , proprietate publică a Municipiului Dej  ,</w:t>
      </w:r>
      <w:proofErr w:type="spellStart"/>
      <w:r w:rsidRPr="007D22A9">
        <w:rPr>
          <w:color w:val="000000"/>
        </w:rPr>
        <w:t>unitati</w:t>
      </w:r>
      <w:proofErr w:type="spellEnd"/>
      <w:r w:rsidRPr="007D22A9">
        <w:rPr>
          <w:color w:val="000000"/>
        </w:rPr>
        <w:t xml:space="preserve">  cu personalitate juridică a bunurilor imobile, proprietate publică a Municipiului Dej , astfel cum </w:t>
      </w:r>
      <w:r w:rsidRPr="007D22A9">
        <w:rPr>
          <w:color w:val="000000"/>
        </w:rPr>
        <w:lastRenderedPageBreak/>
        <w:t xml:space="preserve">sunt cuprinse și identificate în Anexa nr.1, imobile în care </w:t>
      </w:r>
      <w:proofErr w:type="spellStart"/>
      <w:r w:rsidRPr="007D22A9">
        <w:rPr>
          <w:color w:val="000000"/>
        </w:rPr>
        <w:t>îşi</w:t>
      </w:r>
      <w:proofErr w:type="spellEnd"/>
      <w:r w:rsidRPr="007D22A9">
        <w:rPr>
          <w:color w:val="000000"/>
        </w:rPr>
        <w:t xml:space="preserve"> </w:t>
      </w:r>
      <w:proofErr w:type="spellStart"/>
      <w:r w:rsidRPr="007D22A9">
        <w:rPr>
          <w:color w:val="000000"/>
        </w:rPr>
        <w:t>desfăşoară</w:t>
      </w:r>
      <w:proofErr w:type="spellEnd"/>
      <w:r w:rsidRPr="007D22A9">
        <w:rPr>
          <w:color w:val="000000"/>
        </w:rPr>
        <w:t xml:space="preserve"> activitatea </w:t>
      </w:r>
      <w:proofErr w:type="spellStart"/>
      <w:r w:rsidRPr="007D22A9">
        <w:rPr>
          <w:color w:val="000000"/>
        </w:rPr>
        <w:t>unitatile</w:t>
      </w:r>
      <w:proofErr w:type="spellEnd"/>
      <w:r w:rsidRPr="007D22A9">
        <w:rPr>
          <w:color w:val="000000"/>
        </w:rPr>
        <w:t xml:space="preserve">  de </w:t>
      </w:r>
      <w:proofErr w:type="spellStart"/>
      <w:r w:rsidRPr="007D22A9">
        <w:rPr>
          <w:color w:val="000000"/>
        </w:rPr>
        <w:t>învăţământ</w:t>
      </w:r>
      <w:proofErr w:type="spellEnd"/>
      <w:r w:rsidRPr="007D22A9">
        <w:rPr>
          <w:color w:val="000000"/>
        </w:rPr>
        <w:t xml:space="preserve"> preuniversitar de stat.</w:t>
      </w:r>
    </w:p>
    <w:p w14:paraId="6F884DB9" w14:textId="255C0C54" w:rsidR="007D22A9" w:rsidRPr="007D22A9" w:rsidRDefault="007D22A9" w:rsidP="007D22A9">
      <w:pPr>
        <w:jc w:val="both"/>
        <w:rPr>
          <w:color w:val="000000"/>
        </w:rPr>
      </w:pPr>
      <w:r w:rsidRPr="007D22A9">
        <w:rPr>
          <w:color w:val="000000"/>
        </w:rPr>
        <w:t>Se propune de asemenea spre aprobare Contractul de administrare , conform Anexa 2</w:t>
      </w:r>
      <w:r>
        <w:rPr>
          <w:color w:val="000000"/>
        </w:rPr>
        <w:t>.</w:t>
      </w:r>
      <w:r w:rsidRPr="007D22A9">
        <w:rPr>
          <w:color w:val="000000"/>
        </w:rPr>
        <w:t xml:space="preserve"> </w:t>
      </w:r>
    </w:p>
    <w:p w14:paraId="5B1AAB71" w14:textId="77777777" w:rsidR="007D22A9" w:rsidRPr="007D22A9" w:rsidRDefault="007D22A9" w:rsidP="007D22A9">
      <w:pPr>
        <w:jc w:val="both"/>
        <w:rPr>
          <w:color w:val="000000"/>
        </w:rPr>
      </w:pPr>
    </w:p>
    <w:p w14:paraId="292FE3FF" w14:textId="77777777" w:rsidR="007D22A9" w:rsidRPr="007D22A9" w:rsidRDefault="007D22A9" w:rsidP="007D22A9">
      <w:pPr>
        <w:jc w:val="both"/>
        <w:rPr>
          <w:color w:val="000000"/>
        </w:rPr>
      </w:pPr>
    </w:p>
    <w:p w14:paraId="2D4A6E3A" w14:textId="77777777" w:rsidR="007D22A9" w:rsidRPr="007D22A9" w:rsidRDefault="007D22A9" w:rsidP="007D22A9">
      <w:pPr>
        <w:jc w:val="center"/>
        <w:rPr>
          <w:color w:val="000000"/>
        </w:rPr>
      </w:pPr>
      <w:r w:rsidRPr="007D22A9">
        <w:rPr>
          <w:color w:val="000000"/>
        </w:rPr>
        <w:t>COMPARTIMENT PATRIMONIU</w:t>
      </w:r>
    </w:p>
    <w:p w14:paraId="1B737094" w14:textId="77777777" w:rsidR="007D22A9" w:rsidRPr="007D22A9" w:rsidRDefault="007D22A9" w:rsidP="007D22A9">
      <w:pPr>
        <w:jc w:val="center"/>
        <w:rPr>
          <w:color w:val="000000"/>
        </w:rPr>
      </w:pPr>
      <w:r w:rsidRPr="007D22A9">
        <w:rPr>
          <w:color w:val="000000"/>
        </w:rPr>
        <w:t>Ec. LAZAR MIHAELA</w:t>
      </w:r>
    </w:p>
    <w:p w14:paraId="79A2765E" w14:textId="77777777" w:rsidR="00ED10F4" w:rsidRPr="00E03F9C" w:rsidRDefault="003C4137" w:rsidP="001B05BD">
      <w:pPr>
        <w:jc w:val="both"/>
        <w:rPr>
          <w:color w:val="000000"/>
        </w:rPr>
      </w:pPr>
      <w:r>
        <w:rPr>
          <w:color w:val="000000"/>
        </w:rPr>
        <w:tab/>
      </w:r>
      <w:r>
        <w:rPr>
          <w:color w:val="000000"/>
        </w:rPr>
        <w:tab/>
        <w:t xml:space="preserve"> </w:t>
      </w:r>
    </w:p>
    <w:p w14:paraId="79A2765F" w14:textId="77777777" w:rsidR="001B05BD" w:rsidRPr="00E03F9C" w:rsidRDefault="001B05BD" w:rsidP="001B05BD">
      <w:pPr>
        <w:jc w:val="both"/>
        <w:rPr>
          <w:color w:val="000000"/>
        </w:rPr>
      </w:pPr>
    </w:p>
    <w:p w14:paraId="79A2766D" w14:textId="77777777" w:rsidR="001B05BD" w:rsidRPr="00E03F9C" w:rsidRDefault="001B05BD" w:rsidP="001B05BD">
      <w:pPr>
        <w:jc w:val="both"/>
      </w:pPr>
    </w:p>
    <w:sectPr w:rsidR="001B05BD" w:rsidRPr="00E03F9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341D0"/>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A50A0"/>
    <w:rsid w:val="006D6CB1"/>
    <w:rsid w:val="006D7B00"/>
    <w:rsid w:val="0071263A"/>
    <w:rsid w:val="00760E56"/>
    <w:rsid w:val="007767BD"/>
    <w:rsid w:val="0078048F"/>
    <w:rsid w:val="00795B8E"/>
    <w:rsid w:val="007D22A9"/>
    <w:rsid w:val="00813580"/>
    <w:rsid w:val="008249C4"/>
    <w:rsid w:val="008509B5"/>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968DDDE2444058CB6A1621A29865C"/>
        <w:category>
          <w:name w:val="General"/>
          <w:gallery w:val="placeholder"/>
        </w:category>
        <w:types>
          <w:type w:val="bbPlcHdr"/>
        </w:types>
        <w:behaviors>
          <w:behavior w:val="content"/>
        </w:behaviors>
        <w:guid w:val="{16544323-749C-4023-ADDD-2A2458B9B243}"/>
      </w:docPartPr>
      <w:docPartBody>
        <w:p w:rsidR="00507D04" w:rsidRDefault="004420CD">
          <w:r w:rsidRPr="00B50AA6">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CD"/>
    <w:rsid w:val="004420CD"/>
    <w:rsid w:val="0050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420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darea în administrarea unităților de învățământ preuniversitar, a bunurilor imobile, proprietate publică a Municipiului Dej, în care își desfășoară activitatea unitățile de învățământ preuniversitar 
</DocumentSetDescription>
    <Nume_x0020_proiect_x0020_HCL xmlns="49ad8bbe-11e1-42b2-a965-6a341b5f7ad4">Proiect de hotărâre
Privind darea în administrarea unităților de învățământ preuniversitar, a bunurilor imobile, proprietate publică a Municipiului Dej, în care își desfășoară activitatea unitățile de învățământ preuniversitar 
</Nume_x0020_proiect_x0020_HCL>
    <_dlc_DocId xmlns="49ad8bbe-11e1-42b2-a965-6a341b5f7ad4">PMD17-1485498287-937</_dlc_DocId>
    <_dlc_DocIdUrl xmlns="49ad8bbe-11e1-42b2-a965-6a341b5f7ad4">
      <Url>http://smdoc/Situri/CL/_layouts/15/DocIdRedir.aspx?ID=PMD17-1485498287-937</Url>
      <Description>PMD17-1485498287-937</Description>
    </_dlc_DocIdUrl>
    <Compartiment xmlns="49ad8bbe-11e1-42b2-a965-6a341b5f7ad4">44</Comparti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9" ma:contentTypeDescription="Raportul întocmit pentru proiectul HCL" ma:contentTypeScope="" ma:versionID="c750ab707203a487a68e7d1e57667ceb">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ad2dea8623b414637f5754b174d2752e"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Note"/>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3B82D-1B26-45A3-A4BA-2D53DD860098}">
  <ds:schemaRefs>
    <ds:schemaRef ds:uri="http://schemas.microsoft.com/sharepoint/v3"/>
    <ds:schemaRef ds:uri="49ad8bbe-11e1-42b2-a965-6a341b5f7ad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3.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4.xml><?xml version="1.0" encoding="utf-8"?>
<ds:datastoreItem xmlns:ds="http://schemas.openxmlformats.org/officeDocument/2006/customXml" ds:itemID="{1B780215-8897-4521-ACCD-F62EA208D4E1}">
  <ds:schemaRefs>
    <ds:schemaRef ds:uri="http://schemas.microsoft.com/sharepoint/events"/>
  </ds:schemaRefs>
</ds:datastoreItem>
</file>

<file path=customXml/itemProps5.xml><?xml version="1.0" encoding="utf-8"?>
<ds:datastoreItem xmlns:ds="http://schemas.openxmlformats.org/officeDocument/2006/customXml" ds:itemID="{B2ACF672-6EAC-49F1-B20A-564834FEC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2083</Characters>
  <Application>Microsoft Office Word</Application>
  <DocSecurity>0</DocSecurity>
  <Lines>17</Lines>
  <Paragraphs>4</Paragraphs>
  <ScaleCrop>false</ScaleCrop>
  <HeadingPairs>
    <vt:vector size="2" baseType="variant">
      <vt:variant>
        <vt:lpstr>Titlu</vt:lpstr>
      </vt:variant>
      <vt:variant>
        <vt:i4>1</vt:i4>
      </vt:variant>
    </vt:vector>
  </HeadingPairs>
  <TitlesOfParts>
    <vt:vector size="1" baseType="lpstr">
      <vt:lpstr>dare in administrare spatii invatamant - Raport de specialitate.docx</vt:lpstr>
    </vt:vector>
  </TitlesOfParts>
  <Company>Primăria Municipiului Dej</Company>
  <LinksUpToDate>false</LinksUpToDate>
  <CharactersWithSpaces>2438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 in administrare spatii invatamant - Raport de specialitate.docx</dc:title>
  <dc:subject/>
  <dc:creator>Juridic</dc:creator>
  <cp:keywords/>
  <cp:lastModifiedBy>Mihaela Lazar</cp:lastModifiedBy>
  <cp:revision>6</cp:revision>
  <cp:lastPrinted>2017-09-19T06:27:00Z</cp:lastPrinted>
  <dcterms:created xsi:type="dcterms:W3CDTF">2016-03-18T10:38:00Z</dcterms:created>
  <dcterms:modified xsi:type="dcterms:W3CDTF">2017-09-19T06:27:00Z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e93c195e-bf37-41c7-ae9c-fe05c96c2735</vt:lpwstr>
  </property>
  <property fmtid="{D5CDD505-2E9C-101B-9397-08002B2CF9AE}" pid="4" name="_docset_NoMedatataSyncRequired">
    <vt:lpwstr>False</vt:lpwstr>
  </property>
</Properties>
</file>